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ackground w:color="FFF2CC"/>
  <w:body>
    <w:p w:rsidR="00000000" w:rsidDel="00000000" w:rsidP="00000000" w:rsidRDefault="00000000" w:rsidRPr="00000000" w14:paraId="00000001">
      <w:pPr>
        <w:pStyle w:val="Title"/>
        <w:tabs>
          <w:tab w:val="center" w:leader="none" w:pos="4513"/>
          <w:tab w:val="right" w:leader="none" w:pos="9026"/>
        </w:tabs>
        <w:spacing w:after="160" w:before="0" w:line="288" w:lineRule="auto"/>
        <w:jc w:val="center"/>
        <w:rPr>
          <w:color w:val="000000"/>
          <w:sz w:val="40"/>
          <w:szCs w:val="40"/>
        </w:rPr>
      </w:pPr>
      <w:bookmarkStart w:colFirst="0" w:colLast="0" w:name="_97rgsavr4yqt" w:id="0"/>
      <w:bookmarkEnd w:id="0"/>
      <w:r w:rsidDel="00000000" w:rsidR="00000000" w:rsidRPr="00000000">
        <w:rPr>
          <w:color w:val="000000"/>
          <w:sz w:val="40"/>
          <w:szCs w:val="40"/>
          <w:rtl w:val="0"/>
        </w:rPr>
        <w:t xml:space="preserve">Be Internet Alert - useful words</w:t>
      </w:r>
    </w:p>
    <w:p w:rsidR="00000000" w:rsidDel="00000000" w:rsidP="00000000" w:rsidRDefault="00000000" w:rsidRPr="00000000" w14:paraId="00000002">
      <w:pPr>
        <w:tabs>
          <w:tab w:val="center" w:leader="none" w:pos="4513"/>
          <w:tab w:val="right" w:leader="none" w:pos="9026"/>
        </w:tabs>
        <w:spacing w:after="240" w:lineRule="auto"/>
        <w:rPr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00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250"/>
        <w:gridCol w:w="6750"/>
        <w:tblGridChange w:id="0">
          <w:tblGrid>
            <w:gridCol w:w="2250"/>
            <w:gridCol w:w="6750"/>
          </w:tblGrid>
        </w:tblGridChange>
      </w:tblGrid>
      <w:tr>
        <w:trPr>
          <w:cantSplit w:val="0"/>
          <w:trHeight w:val="750" w:hRule="atLeast"/>
          <w:tblHeader w:val="0"/>
        </w:trPr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shd w:fill="f4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tabs>
                <w:tab w:val="center" w:leader="none" w:pos="4513"/>
                <w:tab w:val="right" w:leader="none" w:pos="9026"/>
              </w:tabs>
              <w:spacing w:after="240" w:before="240" w:lineRule="auto"/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0"/>
              </w:rPr>
              <w:t xml:space="preserve">Authentic</w:t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shd w:fill="f4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tabs>
                <w:tab w:val="center" w:leader="none" w:pos="4513"/>
                <w:tab w:val="right" w:leader="none" w:pos="9026"/>
              </w:tabs>
              <w:spacing w:after="0" w:line="360" w:lineRule="auto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Real, genuine, true, or accurate; not fake or copied.</w:t>
            </w:r>
          </w:p>
        </w:tc>
      </w:tr>
      <w:tr>
        <w:trPr>
          <w:cantSplit w:val="0"/>
          <w:trHeight w:val="750" w:hRule="atLeast"/>
          <w:tblHeader w:val="0"/>
        </w:trPr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tabs>
                <w:tab w:val="center" w:leader="none" w:pos="4513"/>
                <w:tab w:val="right" w:leader="none" w:pos="9026"/>
              </w:tabs>
              <w:spacing w:after="0" w:line="240" w:lineRule="auto"/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0"/>
              </w:rPr>
              <w:t xml:space="preserve">Critical thinking</w:t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widowControl w:val="0"/>
              <w:spacing w:after="0" w:line="360" w:lineRule="auto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Spotting if something isn’t right online, by asking questions and challenging what you see.</w:t>
            </w:r>
          </w:p>
        </w:tc>
      </w:tr>
      <w:tr>
        <w:trPr>
          <w:cantSplit w:val="0"/>
          <w:trHeight w:val="750" w:hRule="atLeast"/>
          <w:tblHeader w:val="0"/>
        </w:trPr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shd w:fill="f4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tabs>
                <w:tab w:val="center" w:leader="none" w:pos="4513"/>
                <w:tab w:val="right" w:leader="none" w:pos="9026"/>
              </w:tabs>
              <w:spacing w:after="240" w:lineRule="auto"/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0"/>
              </w:rPr>
              <w:t xml:space="preserve">Deceptive </w:t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shd w:fill="f4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tabs>
                <w:tab w:val="center" w:leader="none" w:pos="4513"/>
                <w:tab w:val="right" w:leader="none" w:pos="9026"/>
              </w:tabs>
              <w:spacing w:after="0" w:line="360" w:lineRule="auto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Intended to make someone believe something that isnʼt true.</w:t>
            </w:r>
          </w:p>
        </w:tc>
      </w:tr>
      <w:tr>
        <w:trPr>
          <w:cantSplit w:val="0"/>
          <w:trHeight w:val="750" w:hRule="atLeast"/>
          <w:tblHeader w:val="0"/>
        </w:trPr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tabs>
                <w:tab w:val="center" w:leader="none" w:pos="4513"/>
                <w:tab w:val="right" w:leader="none" w:pos="9026"/>
              </w:tabs>
              <w:spacing w:after="240" w:lineRule="auto"/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0"/>
              </w:rPr>
              <w:t xml:space="preserve">Encrypted </w:t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tabs>
                <w:tab w:val="center" w:leader="none" w:pos="4513"/>
                <w:tab w:val="right" w:leader="none" w:pos="9026"/>
              </w:tabs>
              <w:spacing w:after="0" w:line="360" w:lineRule="auto"/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When information or data is converted into a code.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50" w:hRule="atLeast"/>
          <w:tblHeader w:val="0"/>
        </w:trPr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shd w:fill="f4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tabs>
                <w:tab w:val="center" w:leader="none" w:pos="4513"/>
                <w:tab w:val="right" w:leader="none" w:pos="9026"/>
              </w:tabs>
              <w:spacing w:after="240" w:before="240" w:lineRule="auto"/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0"/>
              </w:rPr>
              <w:t xml:space="preserve">Firewall</w:t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shd w:fill="f4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tabs>
                <w:tab w:val="center" w:leader="none" w:pos="4513"/>
                <w:tab w:val="right" w:leader="none" w:pos="9026"/>
              </w:tabs>
              <w:spacing w:after="0" w:line="360" w:lineRule="auto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A computer program that protects it from most scams and tricks.</w:t>
            </w:r>
          </w:p>
        </w:tc>
      </w:tr>
      <w:tr>
        <w:trPr>
          <w:cantSplit w:val="0"/>
          <w:trHeight w:val="750" w:hRule="atLeast"/>
          <w:tblHeader w:val="0"/>
        </w:trPr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tabs>
                <w:tab w:val="center" w:leader="none" w:pos="4513"/>
                <w:tab w:val="right" w:leader="none" w:pos="9026"/>
              </w:tabs>
              <w:spacing w:after="240" w:lineRule="auto"/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0"/>
              </w:rPr>
              <w:t xml:space="preserve">Fraud</w:t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tabs>
                <w:tab w:val="center" w:leader="none" w:pos="4513"/>
                <w:tab w:val="right" w:leader="none" w:pos="9026"/>
              </w:tabs>
              <w:spacing w:after="0" w:line="360" w:lineRule="auto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A trick to get something from someone.</w:t>
            </w:r>
          </w:p>
        </w:tc>
      </w:tr>
      <w:tr>
        <w:trPr>
          <w:cantSplit w:val="0"/>
          <w:trHeight w:val="750" w:hRule="atLeast"/>
          <w:tblHeader w:val="0"/>
        </w:trPr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shd w:fill="f4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tabs>
                <w:tab w:val="center" w:leader="none" w:pos="4513"/>
                <w:tab w:val="right" w:leader="none" w:pos="9026"/>
              </w:tabs>
              <w:spacing w:after="240" w:lineRule="auto"/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0"/>
              </w:rPr>
              <w:t xml:space="preserve">Genuine</w:t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shd w:fill="f4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tabs>
                <w:tab w:val="center" w:leader="none" w:pos="4513"/>
                <w:tab w:val="right" w:leader="none" w:pos="9026"/>
              </w:tabs>
              <w:spacing w:after="0" w:line="360" w:lineRule="auto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Something that is real and true.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tabs>
                <w:tab w:val="center" w:leader="none" w:pos="4513"/>
                <w:tab w:val="right" w:leader="none" w:pos="9026"/>
              </w:tabs>
              <w:spacing w:after="240" w:lineRule="auto"/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0"/>
              </w:rPr>
              <w:t xml:space="preserve">Honest</w:t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tabs>
                <w:tab w:val="center" w:leader="none" w:pos="4513"/>
                <w:tab w:val="right" w:leader="none" w:pos="9026"/>
              </w:tabs>
              <w:spacing w:after="0" w:line="360" w:lineRule="auto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Something that is truthful and reliable.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shd w:fill="f4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tabs>
                <w:tab w:val="center" w:leader="none" w:pos="4513"/>
                <w:tab w:val="right" w:leader="none" w:pos="9026"/>
              </w:tabs>
              <w:spacing w:after="240" w:before="240" w:lineRule="auto"/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0"/>
              </w:rPr>
              <w:t xml:space="preserve">Malware</w:t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shd w:fill="f4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tabs>
                <w:tab w:val="center" w:leader="none" w:pos="4513"/>
                <w:tab w:val="right" w:leader="none" w:pos="9026"/>
              </w:tabs>
              <w:spacing w:after="0" w:line="360" w:lineRule="auto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Computer software that is designed to cause problems to a computer or server.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tabs>
                <w:tab w:val="center" w:leader="none" w:pos="4513"/>
                <w:tab w:val="right" w:leader="none" w:pos="9026"/>
              </w:tabs>
              <w:spacing w:after="240" w:lineRule="auto"/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0"/>
              </w:rPr>
              <w:t xml:space="preserve">Misinformation</w:t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tabs>
                <w:tab w:val="center" w:leader="none" w:pos="4513"/>
                <w:tab w:val="right" w:leader="none" w:pos="9026"/>
              </w:tabs>
              <w:spacing w:after="0" w:line="360" w:lineRule="auto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Things online that may be partly, or completely, untrue – which might trick you into believing something.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shd w:fill="f4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tabs>
                <w:tab w:val="center" w:leader="none" w:pos="4513"/>
                <w:tab w:val="right" w:leader="none" w:pos="9026"/>
              </w:tabs>
              <w:spacing w:after="240" w:lineRule="auto"/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0"/>
              </w:rPr>
              <w:t xml:space="preserve">Phishing</w:t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shd w:fill="f4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tabs>
                <w:tab w:val="center" w:leader="none" w:pos="4513"/>
                <w:tab w:val="right" w:leader="none" w:pos="9026"/>
              </w:tabs>
              <w:spacing w:after="0" w:line="360" w:lineRule="auto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When someone tries to trick you into sharing your login or other personal information online.</w:t>
            </w:r>
            <w:r w:rsidDel="00000000" w:rsidR="00000000" w:rsidRPr="00000000">
              <w:rPr>
                <w:rFonts w:ascii="Roboto" w:cs="Roboto" w:eastAsia="Roboto" w:hAnsi="Roboto"/>
                <w:sz w:val="26"/>
                <w:szCs w:val="26"/>
                <w:rtl w:val="0"/>
              </w:rPr>
              <w:t xml:space="preserve"> </w:t>
            </w:r>
            <w:r w:rsidDel="00000000" w:rsidR="00000000" w:rsidRPr="00000000">
              <w:rPr>
                <w:sz w:val="26"/>
                <w:szCs w:val="26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tabs>
                <w:tab w:val="center" w:leader="none" w:pos="4513"/>
                <w:tab w:val="right" w:leader="none" w:pos="9026"/>
              </w:tabs>
              <w:spacing w:after="240" w:lineRule="auto"/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0"/>
              </w:rPr>
              <w:t xml:space="preserve">Scam</w:t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tabs>
                <w:tab w:val="center" w:leader="none" w:pos="4513"/>
                <w:tab w:val="right" w:leader="none" w:pos="9026"/>
              </w:tabs>
              <w:spacing w:after="0" w:line="360" w:lineRule="auto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A dishonest attempt to make money or gain something of value.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shd w:fill="f4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tabs>
                <w:tab w:val="center" w:leader="none" w:pos="4513"/>
                <w:tab w:val="right" w:leader="none" w:pos="9026"/>
              </w:tabs>
              <w:spacing w:after="240" w:lineRule="auto"/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0"/>
              </w:rPr>
              <w:t xml:space="preserve">Spearphishing</w:t>
            </w:r>
            <w:r w:rsidDel="00000000" w:rsidR="00000000" w:rsidRPr="00000000">
              <w:rPr>
                <w:b w:val="1"/>
                <w:sz w:val="26"/>
                <w:szCs w:val="26"/>
                <w:rtl w:val="0"/>
              </w:rPr>
              <w:t xml:space="preserve"> </w:t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shd w:fill="f4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tabs>
                <w:tab w:val="center" w:leader="none" w:pos="4513"/>
                <w:tab w:val="right" w:leader="none" w:pos="9026"/>
              </w:tabs>
              <w:spacing w:after="0" w:line="360" w:lineRule="auto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A phishing scam where an attacker targets you by using pieces of your own personal information.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tabs>
                <w:tab w:val="center" w:leader="none" w:pos="4513"/>
                <w:tab w:val="right" w:leader="none" w:pos="9026"/>
              </w:tabs>
              <w:spacing w:after="240" w:lineRule="auto"/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0"/>
              </w:rPr>
              <w:t xml:space="preserve">Suspicious</w:t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tabs>
                <w:tab w:val="center" w:leader="none" w:pos="4513"/>
                <w:tab w:val="right" w:leader="none" w:pos="9026"/>
              </w:tabs>
              <w:spacing w:after="240" w:lineRule="auto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You may feel this way when you don’t trust something or someone. </w:t>
            </w:r>
          </w:p>
          <w:p w:rsidR="00000000" w:rsidDel="00000000" w:rsidP="00000000" w:rsidRDefault="00000000" w:rsidRPr="00000000" w14:paraId="0000001F">
            <w:pPr>
              <w:tabs>
                <w:tab w:val="center" w:leader="none" w:pos="4513"/>
                <w:tab w:val="right" w:leader="none" w:pos="9026"/>
              </w:tabs>
              <w:spacing w:after="0" w:line="360" w:lineRule="auto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You think information may be fake or dishonest.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shd w:fill="f4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tabs>
                <w:tab w:val="center" w:leader="none" w:pos="4513"/>
                <w:tab w:val="right" w:leader="none" w:pos="9026"/>
              </w:tabs>
              <w:spacing w:after="240" w:before="240" w:lineRule="auto"/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0"/>
              </w:rPr>
              <w:t xml:space="preserve">Trustworthy </w:t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shd w:fill="f4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tabs>
                <w:tab w:val="center" w:leader="none" w:pos="4513"/>
                <w:tab w:val="right" w:leader="none" w:pos="9026"/>
              </w:tabs>
              <w:spacing w:after="0" w:line="360" w:lineRule="auto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Something or someone that is reliable.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tabs>
                <w:tab w:val="center" w:leader="none" w:pos="4513"/>
                <w:tab w:val="right" w:leader="none" w:pos="9026"/>
              </w:tabs>
              <w:spacing w:after="240" w:lineRule="auto"/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0"/>
              </w:rPr>
              <w:t xml:space="preserve">Unreliable</w:t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tabs>
                <w:tab w:val="center" w:leader="none" w:pos="4513"/>
                <w:tab w:val="right" w:leader="none" w:pos="9026"/>
              </w:tabs>
              <w:spacing w:after="0" w:line="360" w:lineRule="auto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Something you can’t trust. </w:t>
            </w:r>
          </w:p>
          <w:p w:rsidR="00000000" w:rsidDel="00000000" w:rsidP="00000000" w:rsidRDefault="00000000" w:rsidRPr="00000000" w14:paraId="00000024">
            <w:pPr>
              <w:tabs>
                <w:tab w:val="center" w:leader="none" w:pos="4513"/>
                <w:tab w:val="right" w:leader="none" w:pos="9026"/>
              </w:tabs>
              <w:spacing w:after="0" w:line="360" w:lineRule="auto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You may be unsure that it’s true.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shd w:fill="f4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tabs>
                <w:tab w:val="center" w:leader="none" w:pos="4513"/>
                <w:tab w:val="right" w:leader="none" w:pos="9026"/>
              </w:tabs>
              <w:spacing w:after="240" w:lineRule="auto"/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0"/>
              </w:rPr>
              <w:t xml:space="preserve">Verifiable </w:t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shd w:fill="f4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tabs>
                <w:tab w:val="center" w:leader="none" w:pos="4513"/>
                <w:tab w:val="right" w:leader="none" w:pos="9026"/>
              </w:tabs>
              <w:spacing w:after="0" w:line="360" w:lineRule="auto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Something that can be proven or shown to be true or correct.</w:t>
            </w:r>
          </w:p>
        </w:tc>
      </w:tr>
    </w:tbl>
    <w:p w:rsidR="00000000" w:rsidDel="00000000" w:rsidP="00000000" w:rsidRDefault="00000000" w:rsidRPr="00000000" w14:paraId="00000027">
      <w:pPr>
        <w:spacing w:after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tabs>
          <w:tab w:val="center" w:leader="none" w:pos="4513"/>
          <w:tab w:val="right" w:leader="none" w:pos="9026"/>
        </w:tabs>
        <w:rPr/>
      </w:pPr>
      <w:r w:rsidDel="00000000" w:rsidR="00000000" w:rsidRPr="00000000">
        <w:rPr>
          <w:rtl w:val="0"/>
        </w:rPr>
      </w:r>
    </w:p>
    <w:sectPr>
      <w:headerReference r:id="rId6" w:type="default"/>
      <w:headerReference r:id="rId7" w:type="first"/>
      <w:footerReference r:id="rId8" w:type="default"/>
      <w:footerReference r:id="rId9" w:type="first"/>
      <w:pgSz w:h="16838" w:w="11906" w:orient="portrait"/>
      <w:pgMar w:bottom="1298.2677165354332" w:top="1298.2677165354332" w:left="1298.2677165354332" w:right="1298.2677165354332" w:header="576" w:footer="431.9999999999999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omic Sans MS"/>
  <w:font w:name="Arial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A">
    <w:pPr>
      <w:tabs>
        <w:tab w:val="center" w:leader="none" w:pos="4513"/>
        <w:tab w:val="right" w:leader="none" w:pos="9026"/>
      </w:tabs>
      <w:spacing w:after="0" w:line="240" w:lineRule="auto"/>
      <w:rPr>
        <w:rFonts w:ascii="Arial" w:cs="Arial" w:eastAsia="Arial" w:hAnsi="Arial"/>
      </w:rPr>
    </w:pPr>
    <w:r w:rsidDel="00000000" w:rsidR="00000000" w:rsidRPr="00000000">
      <w:rPr>
        <w:rtl w:val="0"/>
      </w:rPr>
    </w:r>
  </w:p>
  <w:tbl>
    <w:tblPr>
      <w:tblStyle w:val="Table2"/>
      <w:tblW w:w="9310.0" w:type="dxa"/>
      <w:jc w:val="left"/>
      <w:tblLayout w:type="fixed"/>
      <w:tblLook w:val="0600"/>
    </w:tblPr>
    <w:tblGrid>
      <w:gridCol w:w="4655"/>
      <w:gridCol w:w="4655"/>
      <w:tblGridChange w:id="0">
        <w:tblGrid>
          <w:gridCol w:w="4655"/>
          <w:gridCol w:w="4655"/>
        </w:tblGrid>
      </w:tblGridChange>
    </w:tblGrid>
    <w:tr>
      <w:trPr>
        <w:cantSplit w:val="0"/>
        <w:tblHeader w:val="0"/>
      </w:trPr>
      <w:tc>
        <w:tcPr>
          <w:shd w:fill="auto" w:val="clear"/>
          <w:tcMar>
            <w:top w:w="0.0" w:type="dxa"/>
            <w:left w:w="0.0" w:type="dxa"/>
            <w:bottom w:w="0.0" w:type="dxa"/>
            <w:right w:w="0.0" w:type="dxa"/>
          </w:tcMar>
          <w:vAlign w:val="center"/>
        </w:tcPr>
        <w:p w:rsidR="00000000" w:rsidDel="00000000" w:rsidP="00000000" w:rsidRDefault="00000000" w:rsidRPr="00000000" w14:paraId="0000002B">
          <w:pPr>
            <w:tabs>
              <w:tab w:val="center" w:leader="none" w:pos="4513"/>
              <w:tab w:val="right" w:leader="none" w:pos="9026"/>
            </w:tabs>
            <w:spacing w:after="0" w:line="240" w:lineRule="auto"/>
            <w:rPr>
              <w:rFonts w:ascii="Arial" w:cs="Arial" w:eastAsia="Arial" w:hAnsi="Arial"/>
            </w:rPr>
          </w:pPr>
          <w:r w:rsidDel="00000000" w:rsidR="00000000" w:rsidRPr="00000000">
            <w:rPr>
              <w:rFonts w:ascii="Arial" w:cs="Arial" w:eastAsia="Arial" w:hAnsi="Arial"/>
              <w:color w:val="000000"/>
              <w:sz w:val="22"/>
              <w:szCs w:val="22"/>
            </w:rPr>
            <w:drawing>
              <wp:inline distB="0" distT="0" distL="0" distR="0">
                <wp:extent cx="915353" cy="703097"/>
                <wp:effectExtent b="0" l="0" r="0" t="0"/>
                <wp:docPr id="1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15353" cy="703097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shd w:fill="auto" w:val="clear"/>
          <w:tcMar>
            <w:top w:w="0.0" w:type="dxa"/>
            <w:left w:w="0.0" w:type="dxa"/>
            <w:bottom w:w="0.0" w:type="dxa"/>
            <w:right w:w="0.0" w:type="dxa"/>
          </w:tcMar>
          <w:vAlign w:val="bottom"/>
        </w:tcPr>
        <w:p w:rsidR="00000000" w:rsidDel="00000000" w:rsidP="00000000" w:rsidRDefault="00000000" w:rsidRPr="00000000" w14:paraId="0000002C">
          <w:pPr>
            <w:tabs>
              <w:tab w:val="center" w:leader="none" w:pos="4513"/>
              <w:tab w:val="right" w:leader="none" w:pos="9026"/>
            </w:tabs>
            <w:spacing w:after="0" w:line="240" w:lineRule="auto"/>
            <w:jc w:val="right"/>
            <w:rPr>
              <w:rFonts w:ascii="Arial" w:cs="Arial" w:eastAsia="Arial" w:hAnsi="Arial"/>
            </w:rPr>
          </w:pPr>
          <w:r w:rsidDel="00000000" w:rsidR="00000000" w:rsidRPr="00000000">
            <w:rPr>
              <w:rFonts w:ascii="Arial" w:cs="Arial" w:eastAsia="Arial" w:hAnsi="Arial"/>
            </w:rPr>
            <w:drawing>
              <wp:inline distB="114300" distT="114300" distL="114300" distR="114300">
                <wp:extent cx="2475548" cy="318884"/>
                <wp:effectExtent b="0" l="0" r="0" t="0"/>
                <wp:docPr id="2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2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75548" cy="318884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2D">
    <w:pPr>
      <w:tabs>
        <w:tab w:val="center" w:leader="none" w:pos="4513"/>
        <w:tab w:val="right" w:leader="none" w:pos="9026"/>
      </w:tabs>
      <w:spacing w:after="0" w:line="240" w:lineRule="auto"/>
      <w:rPr>
        <w:rFonts w:ascii="Arial" w:cs="Arial" w:eastAsia="Arial" w:hAnsi="Arial"/>
        <w:color w:val="350088"/>
        <w:sz w:val="20"/>
        <w:szCs w:val="20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2">
    <w:pPr>
      <w:pageBreakBefore w:val="0"/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9">
    <w:pPr>
      <w:tabs>
        <w:tab w:val="center" w:leader="none" w:pos="4513"/>
        <w:tab w:val="right" w:leader="none" w:pos="9026"/>
      </w:tabs>
      <w:spacing w:after="0" w:line="240" w:lineRule="auto"/>
      <w:rPr>
        <w:rFonts w:ascii="Arial" w:cs="Arial" w:eastAsia="Arial" w:hAnsi="Arial"/>
        <w:color w:val="350088"/>
        <w:sz w:val="18"/>
        <w:szCs w:val="18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E">
    <w:pPr>
      <w:pageBreakBefore w:val="0"/>
      <w:tabs>
        <w:tab w:val="center" w:leader="none" w:pos="4513"/>
        <w:tab w:val="right" w:leader="none" w:pos="9026"/>
      </w:tabs>
      <w:spacing w:after="0" w:line="240" w:lineRule="auto"/>
      <w:rPr>
        <w:rFonts w:ascii="Arial" w:cs="Arial" w:eastAsia="Arial" w:hAnsi="Arial"/>
      </w:rPr>
    </w:pPr>
    <w:r w:rsidDel="00000000" w:rsidR="00000000" w:rsidRPr="00000000">
      <w:rPr>
        <w:rtl w:val="0"/>
      </w:rPr>
    </w:r>
  </w:p>
  <w:tbl>
    <w:tblPr>
      <w:tblStyle w:val="Table3"/>
      <w:tblW w:w="9310.0" w:type="dxa"/>
      <w:jc w:val="left"/>
      <w:tblLayout w:type="fixed"/>
      <w:tblLook w:val="0600"/>
    </w:tblPr>
    <w:tblGrid>
      <w:gridCol w:w="4655"/>
      <w:gridCol w:w="4655"/>
      <w:tblGridChange w:id="0">
        <w:tblGrid>
          <w:gridCol w:w="4655"/>
          <w:gridCol w:w="4655"/>
        </w:tblGrid>
      </w:tblGridChange>
    </w:tblGrid>
    <w:tr>
      <w:trPr>
        <w:cantSplit w:val="0"/>
        <w:tblHeader w:val="0"/>
      </w:trPr>
      <w:tc>
        <w:tcPr>
          <w:shd w:fill="auto" w:val="clear"/>
          <w:tcMar>
            <w:top w:w="0.0" w:type="dxa"/>
            <w:left w:w="0.0" w:type="dxa"/>
            <w:bottom w:w="0.0" w:type="dxa"/>
            <w:right w:w="0.0" w:type="dxa"/>
          </w:tcMar>
          <w:vAlign w:val="center"/>
        </w:tcPr>
        <w:p w:rsidR="00000000" w:rsidDel="00000000" w:rsidP="00000000" w:rsidRDefault="00000000" w:rsidRPr="00000000" w14:paraId="0000002F">
          <w:pPr>
            <w:tabs>
              <w:tab w:val="center" w:leader="none" w:pos="4513"/>
              <w:tab w:val="right" w:leader="none" w:pos="9026"/>
            </w:tabs>
            <w:spacing w:line="240" w:lineRule="auto"/>
            <w:rPr>
              <w:rFonts w:ascii="Arial" w:cs="Arial" w:eastAsia="Arial" w:hAnsi="Arial"/>
            </w:rPr>
          </w:pPr>
          <w:r w:rsidDel="00000000" w:rsidR="00000000" w:rsidRPr="00000000">
            <w:rPr>
              <w:rFonts w:ascii="Arial" w:cs="Arial" w:eastAsia="Arial" w:hAnsi="Arial"/>
            </w:rPr>
            <w:drawing>
              <wp:inline distB="114300" distT="114300" distL="114300" distR="114300">
                <wp:extent cx="1744028" cy="274921"/>
                <wp:effectExtent b="0" l="0" r="0" t="0"/>
                <wp:docPr id="3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4028" cy="274921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shd w:fill="auto" w:val="clear"/>
          <w:tcMar>
            <w:top w:w="0.0" w:type="dxa"/>
            <w:left w:w="0.0" w:type="dxa"/>
            <w:bottom w:w="0.0" w:type="dxa"/>
            <w:right w:w="0.0" w:type="dxa"/>
          </w:tcMar>
          <w:vAlign w:val="center"/>
        </w:tcPr>
        <w:p w:rsidR="00000000" w:rsidDel="00000000" w:rsidP="00000000" w:rsidRDefault="00000000" w:rsidRPr="00000000" w14:paraId="00000030">
          <w:pPr>
            <w:tabs>
              <w:tab w:val="center" w:leader="none" w:pos="4513"/>
              <w:tab w:val="right" w:leader="none" w:pos="9026"/>
            </w:tabs>
            <w:spacing w:line="240" w:lineRule="auto"/>
            <w:jc w:val="right"/>
            <w:rPr>
              <w:rFonts w:ascii="Arial" w:cs="Arial" w:eastAsia="Arial" w:hAnsi="Arial"/>
            </w:rPr>
          </w:pP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31">
    <w:pPr>
      <w:pageBreakBefore w:val="0"/>
      <w:tabs>
        <w:tab w:val="center" w:leader="none" w:pos="4513"/>
        <w:tab w:val="right" w:leader="none" w:pos="9026"/>
      </w:tabs>
      <w:spacing w:after="0" w:line="240" w:lineRule="auto"/>
      <w:rPr>
        <w:rFonts w:ascii="Arial" w:cs="Arial" w:eastAsia="Arial" w:hAnsi="Arial"/>
        <w:sz w:val="18"/>
        <w:szCs w:val="18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omic Sans MS" w:cs="Comic Sans MS" w:eastAsia="Comic Sans MS" w:hAnsi="Comic Sans MS"/>
        <w:sz w:val="28"/>
        <w:szCs w:val="28"/>
        <w:lang w:val="en-GB"/>
      </w:rPr>
    </w:rPrDefault>
    <w:pPrDefault>
      <w:pPr>
        <w:tabs>
          <w:tab w:val="center" w:leader="none" w:pos="4513"/>
          <w:tab w:val="right" w:leader="none" w:pos="9026"/>
        </w:tabs>
        <w:spacing w:after="180" w:line="288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tabs>
        <w:tab w:val="center" w:leader="none" w:pos="4513"/>
        <w:tab w:val="right" w:leader="none" w:pos="9026"/>
      </w:tabs>
      <w:spacing w:after="120" w:before="240" w:line="276" w:lineRule="auto"/>
    </w:pPr>
    <w:rPr>
      <w:rFonts w:ascii="Comic Sans MS" w:cs="Comic Sans MS" w:eastAsia="Comic Sans MS" w:hAnsi="Comic Sans MS"/>
      <w:b w:val="1"/>
      <w:color w:val="000000"/>
      <w:sz w:val="36"/>
      <w:szCs w:val="36"/>
    </w:rPr>
  </w:style>
  <w:style w:type="paragraph" w:styleId="Heading2">
    <w:name w:val="heading 2"/>
    <w:basedOn w:val="Normal"/>
    <w:next w:val="Normal"/>
    <w:pPr>
      <w:tabs>
        <w:tab w:val="center" w:leader="none" w:pos="4513"/>
        <w:tab w:val="right" w:leader="none" w:pos="9026"/>
      </w:tabs>
      <w:spacing w:after="120" w:before="240" w:line="276" w:lineRule="auto"/>
    </w:pPr>
    <w:rPr>
      <w:rFonts w:ascii="Comic Sans MS" w:cs="Comic Sans MS" w:eastAsia="Comic Sans MS" w:hAnsi="Comic Sans MS"/>
      <w:b w:val="1"/>
      <w:color w:val="000000"/>
      <w:sz w:val="28"/>
      <w:szCs w:val="28"/>
    </w:rPr>
  </w:style>
  <w:style w:type="paragraph" w:styleId="Heading3">
    <w:name w:val="heading 3"/>
    <w:basedOn w:val="Normal"/>
    <w:next w:val="Normal"/>
    <w:pPr>
      <w:keepNext w:val="1"/>
      <w:keepLines w:val="1"/>
      <w:tabs>
        <w:tab w:val="center" w:leader="none" w:pos="4513"/>
        <w:tab w:val="right" w:leader="none" w:pos="9026"/>
      </w:tabs>
      <w:spacing w:after="120" w:before="240" w:line="276" w:lineRule="auto"/>
    </w:pPr>
    <w:rPr>
      <w:b w:val="1"/>
      <w:color w:val="37155c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ind w:left="720" w:hanging="360"/>
    </w:pPr>
    <w:rPr/>
  </w:style>
  <w:style w:type="paragraph" w:styleId="Heading5">
    <w:name w:val="heading 5"/>
    <w:basedOn w:val="Normal"/>
    <w:next w:val="Normal"/>
    <w:pPr>
      <w:keepNext w:val="1"/>
      <w:keepLines w:val="1"/>
      <w:pageBreakBefore w:val="0"/>
      <w:ind w:left="720" w:hanging="360"/>
    </w:pPr>
    <w:rPr/>
  </w:style>
  <w:style w:type="paragraph" w:styleId="Heading6">
    <w:name w:val="heading 6"/>
    <w:basedOn w:val="Normal"/>
    <w:next w:val="Normal"/>
    <w:pPr>
      <w:keepNext w:val="1"/>
      <w:keepLines w:val="1"/>
      <w:pageBreakBefore w:val="0"/>
      <w:ind w:left="720" w:hanging="360"/>
    </w:pPr>
    <w:rPr/>
  </w:style>
  <w:style w:type="paragraph" w:styleId="Title">
    <w:name w:val="Title"/>
    <w:basedOn w:val="Normal"/>
    <w:next w:val="Normal"/>
    <w:pPr>
      <w:tabs>
        <w:tab w:val="center" w:leader="none" w:pos="4513"/>
        <w:tab w:val="right" w:leader="none" w:pos="9026"/>
      </w:tabs>
      <w:spacing w:before="200" w:line="240" w:lineRule="auto"/>
    </w:pPr>
    <w:rPr>
      <w:b w:val="1"/>
      <w:color w:val="37155c"/>
      <w:sz w:val="60"/>
      <w:szCs w:val="60"/>
    </w:rPr>
  </w:style>
  <w:style w:type="paragraph" w:styleId="Subtitle">
    <w:name w:val="Subtitle"/>
    <w:basedOn w:val="Normal"/>
    <w:next w:val="Normal"/>
    <w:pPr>
      <w:keepNext w:val="1"/>
      <w:keepLines w:val="1"/>
      <w:tabs>
        <w:tab w:val="center" w:leader="none" w:pos="4513"/>
        <w:tab w:val="right" w:leader="none" w:pos="9026"/>
      </w:tabs>
      <w:spacing w:after="480" w:line="240" w:lineRule="auto"/>
    </w:pPr>
    <w:rPr>
      <w:rFonts w:ascii="Comic Sans MS" w:cs="Comic Sans MS" w:eastAsia="Comic Sans MS" w:hAnsi="Comic Sans MS"/>
      <w:color w:val="000000"/>
      <w:sz w:val="32"/>
      <w:szCs w:val="32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2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header" Target="header2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Relationship Id="rId2" Type="http://schemas.openxmlformats.org/officeDocument/2006/relationships/image" Target="media/image1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